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n Giorgio della Richinveld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rdenon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